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66" w:rsidRDefault="00007C66">
      <w:pPr>
        <w:rPr>
          <w:lang w:val="en-US"/>
        </w:rPr>
      </w:pPr>
    </w:p>
    <w:p w:rsidR="007E6BAD" w:rsidRDefault="007E6BAD" w:rsidP="007E6BAD">
      <w:pPr>
        <w:pStyle w:val="a3"/>
        <w:shd w:val="clear" w:color="auto" w:fill="FAFAFA"/>
        <w:rPr>
          <w:rFonts w:ascii="Arial" w:hAnsi="Arial" w:cs="Arial"/>
          <w:color w:val="000000"/>
        </w:rPr>
      </w:pPr>
      <w:r>
        <w:rPr>
          <w:rFonts w:ascii="Arial" w:hAnsi="Arial" w:cs="Arial"/>
          <w:color w:val="000000"/>
        </w:rPr>
        <w:t xml:space="preserve">Я (далее – «Пользователь»), в соответствии с требованиями ст. 9, 11 Федерального Закона от 27.07.2006 г. "О персональных данных" № 152-Ф3, принимаю решение о предоставлении моих персональных данных и даю согласие на их автоматизированную и неавтоматизированную обработку, в </w:t>
      </w:r>
      <w:proofErr w:type="spellStart"/>
      <w:r>
        <w:rPr>
          <w:rFonts w:ascii="Arial" w:hAnsi="Arial" w:cs="Arial"/>
          <w:color w:val="000000"/>
        </w:rPr>
        <w:t>т.ч</w:t>
      </w:r>
      <w:proofErr w:type="spellEnd"/>
      <w:r>
        <w:rPr>
          <w:rFonts w:ascii="Arial" w:hAnsi="Arial" w:cs="Arial"/>
          <w:color w:val="000000"/>
        </w:rPr>
        <w:t xml:space="preserve">. с использованием интернет-сервисов </w:t>
      </w:r>
      <w:proofErr w:type="spellStart"/>
      <w:r>
        <w:rPr>
          <w:rFonts w:ascii="Arial" w:hAnsi="Arial" w:cs="Arial"/>
          <w:color w:val="000000"/>
        </w:rPr>
        <w:t>Google</w:t>
      </w:r>
      <w:proofErr w:type="spellEnd"/>
      <w:r>
        <w:rPr>
          <w:rFonts w:ascii="Arial" w:hAnsi="Arial" w:cs="Arial"/>
          <w:color w:val="000000"/>
        </w:rPr>
        <w:t xml:space="preserve"> </w:t>
      </w:r>
      <w:proofErr w:type="spellStart"/>
      <w:r>
        <w:rPr>
          <w:rFonts w:ascii="Arial" w:hAnsi="Arial" w:cs="Arial"/>
          <w:color w:val="000000"/>
        </w:rPr>
        <w:t>analytics</w:t>
      </w:r>
      <w:proofErr w:type="spellEnd"/>
      <w:r>
        <w:rPr>
          <w:rFonts w:ascii="Arial" w:hAnsi="Arial" w:cs="Arial"/>
          <w:color w:val="000000"/>
        </w:rPr>
        <w:t xml:space="preserve">, </w:t>
      </w:r>
      <w:proofErr w:type="spellStart"/>
      <w:r>
        <w:rPr>
          <w:rFonts w:ascii="Arial" w:hAnsi="Arial" w:cs="Arial"/>
          <w:color w:val="000000"/>
        </w:rPr>
        <w:t>Яндекс</w:t>
      </w:r>
      <w:proofErr w:type="gramStart"/>
      <w:r>
        <w:rPr>
          <w:rFonts w:ascii="Arial" w:hAnsi="Arial" w:cs="Arial"/>
          <w:color w:val="000000"/>
        </w:rPr>
        <w:t>.М</w:t>
      </w:r>
      <w:proofErr w:type="gramEnd"/>
      <w:r>
        <w:rPr>
          <w:rFonts w:ascii="Arial" w:hAnsi="Arial" w:cs="Arial"/>
          <w:color w:val="000000"/>
        </w:rPr>
        <w:t>етрика</w:t>
      </w:r>
      <w:proofErr w:type="spellEnd"/>
      <w:r>
        <w:rPr>
          <w:rFonts w:ascii="Arial" w:hAnsi="Arial" w:cs="Arial"/>
          <w:color w:val="000000"/>
        </w:rPr>
        <w:t xml:space="preserve">, </w:t>
      </w:r>
      <w:proofErr w:type="spellStart"/>
      <w:r>
        <w:rPr>
          <w:rFonts w:ascii="Arial" w:hAnsi="Arial" w:cs="Arial"/>
          <w:color w:val="000000"/>
        </w:rPr>
        <w:t>LiveInternet</w:t>
      </w:r>
      <w:proofErr w:type="spellEnd"/>
      <w:r>
        <w:rPr>
          <w:rFonts w:ascii="Arial" w:hAnsi="Arial" w:cs="Arial"/>
          <w:color w:val="000000"/>
        </w:rPr>
        <w:t xml:space="preserve">, Рейтинг, Mail.ru, </w:t>
      </w:r>
      <w:proofErr w:type="spellStart"/>
      <w:r>
        <w:rPr>
          <w:rFonts w:ascii="Arial" w:hAnsi="Arial" w:cs="Arial"/>
          <w:color w:val="000000"/>
        </w:rPr>
        <w:t>Google</w:t>
      </w:r>
      <w:proofErr w:type="spellEnd"/>
      <w:r>
        <w:rPr>
          <w:rFonts w:ascii="Arial" w:hAnsi="Arial" w:cs="Arial"/>
          <w:color w:val="000000"/>
        </w:rPr>
        <w:t xml:space="preserve"> </w:t>
      </w:r>
      <w:proofErr w:type="spellStart"/>
      <w:r>
        <w:rPr>
          <w:rFonts w:ascii="Arial" w:hAnsi="Arial" w:cs="Arial"/>
          <w:color w:val="000000"/>
        </w:rPr>
        <w:t>Doubleclick</w:t>
      </w:r>
      <w:proofErr w:type="spellEnd"/>
      <w:r>
        <w:rPr>
          <w:rFonts w:ascii="Arial" w:hAnsi="Arial" w:cs="Arial"/>
          <w:color w:val="000000"/>
        </w:rPr>
        <w:t xml:space="preserve"> свободно, своей волей и в своем интересе Оператору. Оператор - юридическое лицо, организующее и (или) осуществляющее обработку персональных данных, а также определяющее цели и содержание обработки персональных данных.</w:t>
      </w:r>
    </w:p>
    <w:p w:rsidR="007E6BAD" w:rsidRDefault="007E6BAD" w:rsidP="007E6BAD">
      <w:pPr>
        <w:pStyle w:val="a3"/>
        <w:shd w:val="clear" w:color="auto" w:fill="FAFAFA"/>
        <w:rPr>
          <w:rFonts w:ascii="Arial" w:hAnsi="Arial" w:cs="Arial"/>
          <w:color w:val="000000"/>
        </w:rPr>
      </w:pPr>
      <w:r>
        <w:rPr>
          <w:rFonts w:ascii="Arial" w:hAnsi="Arial" w:cs="Arial"/>
          <w:b/>
          <w:bCs/>
          <w:color w:val="000000"/>
        </w:rPr>
        <w:t>Наименование и адрес оператора, получающего согласие субъекта персональных данных:</w:t>
      </w:r>
      <w:r>
        <w:rPr>
          <w:rFonts w:ascii="Arial" w:hAnsi="Arial" w:cs="Arial"/>
          <w:color w:val="000000"/>
        </w:rPr>
        <w:t> ООО «</w:t>
      </w:r>
      <w:r>
        <w:rPr>
          <w:rFonts w:ascii="Arial" w:hAnsi="Arial" w:cs="Arial"/>
          <w:color w:val="000000"/>
        </w:rPr>
        <w:t>Единый Визовый Центр»</w:t>
      </w:r>
      <w:r>
        <w:rPr>
          <w:rFonts w:ascii="Arial" w:hAnsi="Arial" w:cs="Arial"/>
          <w:color w:val="000000"/>
        </w:rPr>
        <w:t xml:space="preserve"> ИНН </w:t>
      </w:r>
      <w:r>
        <w:rPr>
          <w:rFonts w:ascii="Arial" w:hAnsi="Arial" w:cs="Arial"/>
          <w:color w:val="000000"/>
        </w:rPr>
        <w:t>6685065600</w:t>
      </w:r>
      <w:r>
        <w:rPr>
          <w:rFonts w:ascii="Arial" w:hAnsi="Arial" w:cs="Arial"/>
          <w:color w:val="000000"/>
        </w:rPr>
        <w:t xml:space="preserve">, </w:t>
      </w:r>
      <w:r>
        <w:rPr>
          <w:rFonts w:ascii="Arial" w:hAnsi="Arial" w:cs="Arial"/>
          <w:color w:val="000000"/>
        </w:rPr>
        <w:t>620026</w:t>
      </w:r>
      <w:r>
        <w:rPr>
          <w:rFonts w:ascii="Arial" w:hAnsi="Arial" w:cs="Arial"/>
          <w:color w:val="000000"/>
        </w:rPr>
        <w:t xml:space="preserve">, г. </w:t>
      </w:r>
      <w:r>
        <w:rPr>
          <w:rFonts w:ascii="Arial" w:hAnsi="Arial" w:cs="Arial"/>
          <w:color w:val="000000"/>
        </w:rPr>
        <w:t>Екатеринбург</w:t>
      </w:r>
      <w:r>
        <w:rPr>
          <w:rFonts w:ascii="Arial" w:hAnsi="Arial" w:cs="Arial"/>
          <w:color w:val="000000"/>
        </w:rPr>
        <w:t xml:space="preserve">, </w:t>
      </w:r>
      <w:r>
        <w:rPr>
          <w:rFonts w:ascii="Arial" w:hAnsi="Arial" w:cs="Arial"/>
          <w:color w:val="000000"/>
        </w:rPr>
        <w:t xml:space="preserve"> улица Куйбышева, дом 38</w:t>
      </w:r>
    </w:p>
    <w:p w:rsidR="007E6BAD" w:rsidRDefault="007E6BAD" w:rsidP="007E6BAD">
      <w:pPr>
        <w:pStyle w:val="a3"/>
        <w:shd w:val="clear" w:color="auto" w:fill="FAFAFA"/>
        <w:rPr>
          <w:rFonts w:ascii="Arial" w:hAnsi="Arial" w:cs="Arial"/>
          <w:color w:val="000000"/>
        </w:rPr>
      </w:pPr>
      <w:r>
        <w:rPr>
          <w:rFonts w:ascii="Arial" w:hAnsi="Arial" w:cs="Arial"/>
          <w:b/>
          <w:bCs/>
          <w:color w:val="000000"/>
        </w:rPr>
        <w:t>Со следующей целью обработки персональных данных:</w:t>
      </w:r>
      <w:r>
        <w:rPr>
          <w:rFonts w:ascii="Arial" w:hAnsi="Arial" w:cs="Arial"/>
          <w:color w:val="000000"/>
        </w:rPr>
        <w:br/>
        <w:t xml:space="preserve">Облегчения процесса ознакомления Пользователя с правилами оформления виз, а также порядком выдачи виз, сопутствующих услуг; использования Системы оформления виз на сайте </w:t>
      </w:r>
      <w:proofErr w:type="spellStart"/>
      <w:r>
        <w:rPr>
          <w:rFonts w:ascii="Arial" w:hAnsi="Arial" w:cs="Arial"/>
          <w:color w:val="000000"/>
        </w:rPr>
        <w:t>www</w:t>
      </w:r>
      <w:proofErr w:type="spellEnd"/>
      <w:r>
        <w:rPr>
          <w:rFonts w:ascii="Arial" w:hAnsi="Arial" w:cs="Arial"/>
          <w:color w:val="000000"/>
        </w:rPr>
        <w:t>.</w:t>
      </w:r>
      <w:proofErr w:type="spellStart"/>
      <w:r>
        <w:rPr>
          <w:rFonts w:ascii="Arial" w:hAnsi="Arial" w:cs="Arial"/>
          <w:color w:val="000000"/>
          <w:lang w:val="en-US"/>
        </w:rPr>
        <w:t>uvc</w:t>
      </w:r>
      <w:proofErr w:type="spellEnd"/>
      <w:r w:rsidRPr="007E6BAD">
        <w:rPr>
          <w:rFonts w:ascii="Arial" w:hAnsi="Arial" w:cs="Arial"/>
          <w:color w:val="000000"/>
        </w:rPr>
        <w:t>-</w:t>
      </w:r>
      <w:proofErr w:type="spellStart"/>
      <w:r>
        <w:rPr>
          <w:rFonts w:ascii="Arial" w:hAnsi="Arial" w:cs="Arial"/>
          <w:color w:val="000000"/>
          <w:lang w:val="en-US"/>
        </w:rPr>
        <w:t>ekb</w:t>
      </w:r>
      <w:proofErr w:type="spellEnd"/>
      <w:r w:rsidRPr="007E6BAD">
        <w:rPr>
          <w:rFonts w:ascii="Arial" w:hAnsi="Arial" w:cs="Arial"/>
          <w:color w:val="000000"/>
        </w:rPr>
        <w:t>.</w:t>
      </w:r>
      <w:proofErr w:type="spellStart"/>
      <w:r>
        <w:rPr>
          <w:rFonts w:ascii="Arial" w:hAnsi="Arial" w:cs="Arial"/>
          <w:color w:val="000000"/>
          <w:lang w:val="en-US"/>
        </w:rPr>
        <w:t>ru</w:t>
      </w:r>
      <w:proofErr w:type="spellEnd"/>
      <w:r>
        <w:rPr>
          <w:rFonts w:ascii="Arial" w:hAnsi="Arial" w:cs="Arial"/>
          <w:color w:val="000000"/>
        </w:rPr>
        <w:t>.</w:t>
      </w:r>
      <w:bookmarkStart w:id="0" w:name="_GoBack"/>
      <w:bookmarkEnd w:id="0"/>
      <w:r>
        <w:rPr>
          <w:rFonts w:ascii="Arial" w:hAnsi="Arial" w:cs="Arial"/>
          <w:color w:val="000000"/>
        </w:rPr>
        <w:t xml:space="preserve"> (далее – «Сайт») для целей оформлении виз для туристических и иных поездок и/или сопутствующих услуг</w:t>
      </w:r>
    </w:p>
    <w:p w:rsidR="007E6BAD" w:rsidRPr="007E6BAD" w:rsidRDefault="007E6BAD" w:rsidP="007E6BAD">
      <w:pPr>
        <w:pStyle w:val="a3"/>
        <w:shd w:val="clear" w:color="auto" w:fill="FAFAFA"/>
        <w:rPr>
          <w:rFonts w:ascii="Arial" w:hAnsi="Arial" w:cs="Arial"/>
          <w:b/>
          <w:bCs/>
          <w:color w:val="000000"/>
        </w:rPr>
      </w:pPr>
      <w:r>
        <w:rPr>
          <w:rFonts w:ascii="Arial" w:hAnsi="Arial" w:cs="Arial"/>
          <w:color w:val="000000"/>
        </w:rPr>
        <w:t>Также даю свое согласие на предоставление Оператором моих персональных данных, как Посетителя Сайта, лицам, </w:t>
      </w:r>
      <w:r>
        <w:rPr>
          <w:rFonts w:ascii="Arial" w:hAnsi="Arial" w:cs="Arial"/>
          <w:b/>
          <w:bCs/>
          <w:color w:val="000000"/>
        </w:rPr>
        <w:t>осуществляющим обработку персональных данных по поручению Оператора (если обработка будет поручена такому лицу)</w:t>
      </w:r>
      <w:r w:rsidRPr="007E6BAD">
        <w:rPr>
          <w:rFonts w:ascii="Arial" w:hAnsi="Arial" w:cs="Arial"/>
          <w:b/>
          <w:bCs/>
          <w:color w:val="000000"/>
        </w:rPr>
        <w:t>.</w:t>
      </w:r>
    </w:p>
    <w:p w:rsidR="007E6BAD" w:rsidRDefault="007E6BAD" w:rsidP="007E6BAD">
      <w:pPr>
        <w:pStyle w:val="a3"/>
        <w:shd w:val="clear" w:color="auto" w:fill="FAFAFA"/>
        <w:rPr>
          <w:rFonts w:ascii="Arial" w:hAnsi="Arial" w:cs="Arial"/>
          <w:color w:val="000000"/>
        </w:rPr>
      </w:pPr>
      <w:r>
        <w:rPr>
          <w:rFonts w:ascii="Arial" w:hAnsi="Arial" w:cs="Arial"/>
          <w:b/>
          <w:bCs/>
          <w:color w:val="000000"/>
        </w:rPr>
        <w:t>Перечень персональных данных, на обработку которых дается согласие субъекта персональных данных:</w:t>
      </w:r>
    </w:p>
    <w:p w:rsidR="007E6BAD" w:rsidRDefault="007E6BAD" w:rsidP="007E6BAD">
      <w:pPr>
        <w:pStyle w:val="a3"/>
        <w:shd w:val="clear" w:color="auto" w:fill="FAFAFA"/>
        <w:rPr>
          <w:rFonts w:ascii="Arial" w:hAnsi="Arial" w:cs="Arial"/>
          <w:color w:val="000000"/>
        </w:rPr>
      </w:pPr>
      <w:proofErr w:type="gramStart"/>
      <w:r>
        <w:rPr>
          <w:rFonts w:ascii="Arial" w:hAnsi="Arial" w:cs="Arial"/>
          <w:color w:val="000000"/>
        </w:rPr>
        <w:t>фамилия/фамилия при рождении, имя, отчество; дата рождения; место рождения; страна рождения; адрес; гражданство; гражданство при рождении; семейное положение; сведения о родственниках; данные о детях; образование; сведения о месте работы; доходы; данные о банковском и личном счете; фотография; пол; номер контактного телефона; адрес электронной почты; паспортные данные: а) вид документа;</w:t>
      </w:r>
      <w:proofErr w:type="gramEnd"/>
      <w:r>
        <w:rPr>
          <w:rFonts w:ascii="Arial" w:hAnsi="Arial" w:cs="Arial"/>
          <w:color w:val="000000"/>
        </w:rPr>
        <w:t xml:space="preserve"> </w:t>
      </w:r>
      <w:proofErr w:type="gramStart"/>
      <w:r>
        <w:rPr>
          <w:rFonts w:ascii="Arial" w:hAnsi="Arial" w:cs="Arial"/>
          <w:color w:val="000000"/>
        </w:rPr>
        <w:t>б) серия и номер документа; в) орган, выдавший документ; наименование; код; г) дата выдачи документа; данные свидетельства о рождении; сведения о ранее выданных шенгенских визах; данные о спонсоре (ФИО, паспортные данные, сведения о банковском счете, сведения о месте работы, сведения о доходе); для несовершеннолетних: фамилия, имя, отчество, адрес и гражданство опекуна/законного представителя;</w:t>
      </w:r>
      <w:proofErr w:type="gramEnd"/>
      <w:r>
        <w:rPr>
          <w:rFonts w:ascii="Arial" w:hAnsi="Arial" w:cs="Arial"/>
          <w:color w:val="000000"/>
        </w:rPr>
        <w:t xml:space="preserve"> домашний адрес; сведения о регистрации; данные свидетельства о рождении; фамилия и имя приглашающего лица; название приглашающей фирмы/организации/учебного заведения; название гостиницы; адрес приглашающей стороны; номер телефона, факса, адрес электронной почты приглашающей стороны; биометрические данные: фотография.</w:t>
      </w:r>
    </w:p>
    <w:p w:rsidR="007E6BAD" w:rsidRDefault="007E6BAD" w:rsidP="007E6BAD">
      <w:pPr>
        <w:pStyle w:val="a3"/>
        <w:shd w:val="clear" w:color="auto" w:fill="FAFAFA"/>
        <w:rPr>
          <w:rFonts w:ascii="Arial" w:hAnsi="Arial" w:cs="Arial"/>
          <w:color w:val="000000"/>
        </w:rPr>
      </w:pPr>
      <w:r>
        <w:rPr>
          <w:rFonts w:ascii="Arial" w:hAnsi="Arial" w:cs="Arial"/>
          <w:b/>
          <w:bCs/>
          <w:color w:val="00000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применением следующих основных способов (но, не ограничиваясь ими):</w:t>
      </w:r>
    </w:p>
    <w:p w:rsidR="007E6BAD" w:rsidRDefault="007E6BAD" w:rsidP="007E6BAD">
      <w:pPr>
        <w:pStyle w:val="a3"/>
        <w:shd w:val="clear" w:color="auto" w:fill="FAFAFA"/>
        <w:rPr>
          <w:rFonts w:ascii="Arial" w:hAnsi="Arial" w:cs="Arial"/>
          <w:color w:val="000000"/>
        </w:rPr>
      </w:pPr>
      <w:proofErr w:type="gramStart"/>
      <w:r>
        <w:rPr>
          <w:rFonts w:ascii="Arial" w:hAnsi="Arial" w:cs="Arial"/>
          <w:color w:val="000000"/>
        </w:rPr>
        <w:lastRenderedPageBreak/>
        <w:t>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распространение), передачу (в том числе трансграничную передачу), обезличивание, блокирование, уничтожение персональных данных).</w:t>
      </w:r>
      <w:proofErr w:type="gramEnd"/>
      <w:r>
        <w:rPr>
          <w:rFonts w:ascii="Arial" w:hAnsi="Arial" w:cs="Arial"/>
          <w:color w:val="000000"/>
        </w:rPr>
        <w:t xml:space="preserve"> Общее описание вышеуказанных способов обработки данных приведено в ФЗ №152 от 27.07.2006 г.</w:t>
      </w:r>
    </w:p>
    <w:p w:rsidR="007E6BAD" w:rsidRDefault="007E6BAD" w:rsidP="007E6BAD">
      <w:pPr>
        <w:pStyle w:val="a3"/>
        <w:shd w:val="clear" w:color="auto" w:fill="FAFAFA"/>
        <w:rPr>
          <w:rFonts w:ascii="Arial" w:hAnsi="Arial" w:cs="Arial"/>
          <w:color w:val="000000"/>
        </w:rPr>
      </w:pPr>
      <w:r>
        <w:rPr>
          <w:rFonts w:ascii="Arial" w:hAnsi="Arial" w:cs="Arial"/>
          <w:b/>
          <w:bCs/>
          <w:color w:val="00000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r>
        <w:rPr>
          <w:rFonts w:ascii="Arial" w:hAnsi="Arial" w:cs="Arial"/>
          <w:color w:val="000000"/>
        </w:rPr>
        <w:br/>
        <w:t xml:space="preserve">Персональные данные Пользователя подлежат хранению в течение сроков, установленных законодательством РФ. </w:t>
      </w:r>
      <w:proofErr w:type="gramStart"/>
      <w:r>
        <w:rPr>
          <w:rFonts w:ascii="Arial" w:hAnsi="Arial" w:cs="Arial"/>
          <w:color w:val="000000"/>
        </w:rPr>
        <w:t>Персональные данные уничтожаются при ликвидации или реорганизации Оператора; на основании письменного обращения Пользователя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Пользователю (субъекту персональных данных) в те</w:t>
      </w:r>
      <w:r>
        <w:rPr>
          <w:rFonts w:ascii="Arial" w:hAnsi="Arial" w:cs="Arial"/>
          <w:color w:val="000000"/>
        </w:rPr>
        <w:t>чение 10 (десяти) рабочих дней)</w:t>
      </w:r>
      <w:r>
        <w:rPr>
          <w:rFonts w:ascii="Arial" w:hAnsi="Arial" w:cs="Arial"/>
          <w:color w:val="000000"/>
        </w:rPr>
        <w:t>.</w:t>
      </w:r>
      <w:proofErr w:type="gramEnd"/>
      <w:r>
        <w:rPr>
          <w:rFonts w:ascii="Arial" w:hAnsi="Arial" w:cs="Arial"/>
          <w:color w:val="000000"/>
        </w:rPr>
        <w:t xml:space="preserve"> Субъект по письменному запросу имеет право на получение информации, касающейся обработки его персональных данных (в соответствии с п.4 ст. 14 ФЗ №152 от 27.07.2006 г.).</w:t>
      </w:r>
    </w:p>
    <w:p w:rsidR="007E6BAD" w:rsidRDefault="007E6BAD" w:rsidP="007E6BAD">
      <w:pPr>
        <w:pStyle w:val="a3"/>
        <w:shd w:val="clear" w:color="auto" w:fill="FAFAFA"/>
        <w:rPr>
          <w:rFonts w:ascii="Arial" w:hAnsi="Arial" w:cs="Arial"/>
          <w:color w:val="000000"/>
        </w:rPr>
      </w:pPr>
      <w:r>
        <w:rPr>
          <w:rFonts w:ascii="Arial" w:hAnsi="Arial" w:cs="Arial"/>
          <w:color w:val="000000"/>
        </w:rPr>
        <w:t>Настоящее согласие вступает в силу с момента перехода Пользователя на Сайт и действует в течение сроков, установленных действующим законодательством РФ.</w:t>
      </w:r>
    </w:p>
    <w:p w:rsidR="007E6BAD" w:rsidRDefault="007E6BAD" w:rsidP="007E6BAD">
      <w:pPr>
        <w:pStyle w:val="a3"/>
        <w:shd w:val="clear" w:color="auto" w:fill="FAFAFA"/>
        <w:rPr>
          <w:rFonts w:ascii="Arial" w:hAnsi="Arial" w:cs="Arial"/>
          <w:color w:val="000000"/>
        </w:rPr>
      </w:pPr>
      <w:r>
        <w:rPr>
          <w:rFonts w:ascii="Arial" w:hAnsi="Arial" w:cs="Arial"/>
          <w:color w:val="000000"/>
        </w:rPr>
        <w:t>При приходе на сайт Пользователь подтверждает, что ознакомле</w:t>
      </w:r>
      <w:proofErr w:type="gramStart"/>
      <w:r>
        <w:rPr>
          <w:rFonts w:ascii="Arial" w:hAnsi="Arial" w:cs="Arial"/>
          <w:color w:val="000000"/>
        </w:rPr>
        <w:t>н(</w:t>
      </w:r>
      <w:proofErr w:type="gramEnd"/>
      <w:r>
        <w:rPr>
          <w:rFonts w:ascii="Arial" w:hAnsi="Arial" w:cs="Arial"/>
          <w:color w:val="000000"/>
        </w:rPr>
        <w:t>а) с положениями Федерального закона от 27.07.2006 № 152-ФЗ «О персональных данных».</w:t>
      </w:r>
    </w:p>
    <w:p w:rsidR="007E6BAD" w:rsidRPr="007E6BAD" w:rsidRDefault="007E6BAD"/>
    <w:sectPr w:rsidR="007E6BAD" w:rsidRPr="007E6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AD"/>
    <w:rsid w:val="00007C66"/>
    <w:rsid w:val="007E6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B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B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UVC</dc:creator>
  <cp:lastModifiedBy>UVC</cp:lastModifiedBy>
  <cp:revision>1</cp:revision>
  <dcterms:created xsi:type="dcterms:W3CDTF">2018-10-09T07:38:00Z</dcterms:created>
  <dcterms:modified xsi:type="dcterms:W3CDTF">2018-10-09T07:47:00Z</dcterms:modified>
</cp:coreProperties>
</file>